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41414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21"/>
          <w:szCs w:val="21"/>
          <w:rtl w:val="0"/>
        </w:rPr>
        <w:t xml:space="preserve">Bee Grissinger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Lancaster PA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18"/>
          <w:szCs w:val="18"/>
          <w:u w:val="single"/>
          <w:rtl w:val="0"/>
        </w:rPr>
        <w:t xml:space="preserve">ICGrissinger4@yahoo.com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(717)327-3493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PCA&amp;D, Lancaster, PA  August 2019-May 2023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Fine Art and Printmaking major.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 WORK EXPERIENCE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Fulton Theatre                                                                             December 2022-Present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Cashier, bar staff, front of house, handling and counting money and tips, preparing behind the bar and concessions, serving customers, cleaning and customer service.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Lancaster Salad Co.                                                                         May 2022-present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            Food service and customer service skills, preparation and cleaning as well as cashier.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PCAD Print Lab Tech                                                               September 2021-present</w:t>
      </w:r>
    </w:p>
    <w:p w:rsidR="00000000" w:rsidDel="00000000" w:rsidP="00000000" w:rsidRDefault="00000000" w:rsidRPr="00000000" w14:paraId="00000011">
      <w:pPr>
        <w:ind w:left="540" w:firstLine="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Manage the print lab space, clean up and take care of materials, assisting students with the press and projects, prepping the space for the next day's class.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PCAD Creative Exploration Assistant                                            June 2021-present</w:t>
      </w:r>
    </w:p>
    <w:p w:rsidR="00000000" w:rsidDel="00000000" w:rsidP="00000000" w:rsidRDefault="00000000" w:rsidRPr="00000000" w14:paraId="00000013">
      <w:pPr>
        <w:ind w:left="540" w:firstLine="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Assisted with kids classes ranging from 1st to 12th grade, set up and cleaned up materials, assisted students and teachers with projects, class management, and organization.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Decades                                                                                        January 2022-june 2022</w:t>
      </w:r>
    </w:p>
    <w:p w:rsidR="00000000" w:rsidDel="00000000" w:rsidP="00000000" w:rsidRDefault="00000000" w:rsidRPr="00000000" w14:paraId="00000015">
      <w:pPr>
        <w:ind w:left="540" w:firstLine="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Front of restaurant host, customer service and experience in a fast paced environment.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Elizabethtown College Theater Stage Manager                   November 2018-May 2019</w:t>
      </w:r>
    </w:p>
    <w:p w:rsidR="00000000" w:rsidDel="00000000" w:rsidP="00000000" w:rsidRDefault="00000000" w:rsidRPr="00000000" w14:paraId="00000017">
      <w:pPr>
        <w:ind w:left="540" w:firstLine="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In charge of actors and stage crew, calling times and making sure everything was in order.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Gretna Glen Camp and Retreat Center</w:t>
      </w: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18"/>
          <w:szCs w:val="18"/>
          <w:rtl w:val="0"/>
        </w:rPr>
        <w:t xml:space="preserve">May 2016-2019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             Day camp counselor, led small and large group activities, watched after age groups of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414141"/>
          <w:sz w:val="18"/>
          <w:szCs w:val="18"/>
          <w:rtl w:val="0"/>
        </w:rPr>
        <w:t xml:space="preserve">             2-7 years, aided special needs campers, as well as cleaned the space.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41414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41414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1414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Becky Blosser- Fine Art Chair &amp; Professor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8"/>
          <w:szCs w:val="18"/>
          <w:rtl w:val="0"/>
        </w:rPr>
        <w:t xml:space="preserve">bblosser@pcad.edu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(717) 805-2019             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Henry Gepfer- Fine Art Professor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8"/>
          <w:szCs w:val="18"/>
          <w:rtl w:val="0"/>
        </w:rPr>
        <w:t xml:space="preserve">hgepher@pcad.edu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(717) 203-7862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Aaron Thompson-Fine Art Professor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8"/>
          <w:szCs w:val="18"/>
          <w:rtl w:val="0"/>
        </w:rPr>
        <w:t xml:space="preserve">aaronmichaelthompson@gmail.com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(717)-396-7833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CV: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 Grissinger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Lancaster, PA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 College of Art &amp; Design: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 Gallery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 Tech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Exploration assistant teacher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Elizabethtown College: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Artist Showcase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Fine Print Magazine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Demuth Museum Showcase “In Consideration”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York “100 under 100”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York “chalk walk”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Scholarships/Awards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Anne B. Barshinger Scholarship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Artist Talks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 College of Art &amp; Design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